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5A09" w14:textId="77777777" w:rsidR="006926CD" w:rsidRPr="006926CD" w:rsidRDefault="006926CD" w:rsidP="006926CD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Tahoma"/>
          <w:bCs/>
          <w:kern w:val="0"/>
          <w:sz w:val="16"/>
          <w:szCs w:val="16"/>
          <w:lang w:eastAsia="pl-PL"/>
          <w14:ligatures w14:val="none"/>
        </w:rPr>
      </w:pPr>
    </w:p>
    <w:p w14:paraId="1E6AE3B0" w14:textId="3E40CA5C" w:rsidR="006926CD" w:rsidRPr="006926CD" w:rsidRDefault="006926CD" w:rsidP="006926CD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18"/>
          <w:szCs w:val="18"/>
          <w:lang w:eastAsia="pl-PL"/>
          <w14:ligatures w14:val="none"/>
        </w:rPr>
      </w:pPr>
      <w:r w:rsidRPr="006926CD">
        <w:rPr>
          <w:rFonts w:ascii="Times New Roman" w:eastAsia="Calibri" w:hAnsi="Times New Roman" w:cs="Times New Roman"/>
          <w:b/>
          <w:kern w:val="0"/>
          <w:sz w:val="18"/>
          <w:szCs w:val="18"/>
          <w:lang w:eastAsia="pl-PL"/>
          <w14:ligatures w14:val="none"/>
        </w:rPr>
        <w:t>Klauzula informacyjna</w:t>
      </w:r>
    </w:p>
    <w:p w14:paraId="05AD974E" w14:textId="77777777" w:rsidR="006926CD" w:rsidRPr="006926CD" w:rsidRDefault="006926CD" w:rsidP="006926CD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18"/>
          <w:szCs w:val="18"/>
          <w:lang w:eastAsia="pl-PL"/>
          <w14:ligatures w14:val="none"/>
        </w:rPr>
      </w:pPr>
    </w:p>
    <w:p w14:paraId="6F923FEF" w14:textId="77777777" w:rsidR="006926CD" w:rsidRPr="006926CD" w:rsidRDefault="006926CD" w:rsidP="006926C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  <w:t xml:space="preserve">              </w:t>
      </w: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Zgodnie z art. 13 ust. 1 i 2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RODO informuję, iż:</w:t>
      </w:r>
    </w:p>
    <w:p w14:paraId="58ABA14B" w14:textId="77777777" w:rsidR="006926CD" w:rsidRPr="006926CD" w:rsidRDefault="006926CD" w:rsidP="006926C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B57A29F" w14:textId="77777777" w:rsidR="006926CD" w:rsidRPr="006926CD" w:rsidRDefault="006926CD" w:rsidP="006926CD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Administratorem danych osobowych zawartych we wniosku jest Burmistrz Debrzna. Adres: ul. Traugutta 2 , 77-310 Debrzno.</w:t>
      </w:r>
    </w:p>
    <w:p w14:paraId="7C068892" w14:textId="1262AAA6" w:rsidR="006926CD" w:rsidRPr="006926CD" w:rsidRDefault="006926CD" w:rsidP="006926CD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sprawach dotyczących danych osobowych można kontaktować się z inspektorem ochrony danych pod adresem  e-mail: </w:t>
      </w:r>
      <w:hyperlink r:id="rId5" w:history="1">
        <w:r w:rsidR="00B86D16" w:rsidRPr="009254A5">
          <w:rPr>
            <w:rStyle w:val="Hipercze"/>
            <w:rFonts w:ascii="Times New Roman" w:eastAsia="Calibri" w:hAnsi="Times New Roman" w:cs="Times New Roman"/>
            <w:bCs/>
            <w:kern w:val="0"/>
            <w:sz w:val="24"/>
            <w:szCs w:val="24"/>
            <w14:ligatures w14:val="none"/>
          </w:rPr>
          <w:t>biuro@iodopila.pl</w:t>
        </w:r>
      </w:hyperlink>
      <w:r w:rsidR="00B86D1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lub pocztą tradycyjną na adres administratora wskazany w pkt 1</w:t>
      </w:r>
      <w:r w:rsidRPr="006926CD">
        <w:rPr>
          <w:rFonts w:ascii="Calibri" w:eastAsia="Calibri" w:hAnsi="Calibri" w:cs="Times New Roman"/>
          <w:color w:val="365F91"/>
          <w:kern w:val="0"/>
          <w:sz w:val="24"/>
          <w:szCs w:val="24"/>
          <w14:ligatures w14:val="none"/>
        </w:rPr>
        <w:t>.</w:t>
      </w:r>
    </w:p>
    <w:p w14:paraId="21B24EF0" w14:textId="77777777" w:rsidR="006926CD" w:rsidRPr="006926CD" w:rsidRDefault="006926CD" w:rsidP="006926CD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Dane osobowe przetwarzane będą w celu realizacji ustawowych zadań burmistrza jako organu administracji na podstawie art. 6 ust. 1 lit. c RODO w związku z realizacją ustawy z dnia 14 grudnia 2016 r. – Prawo oświatowe. </w:t>
      </w:r>
    </w:p>
    <w:p w14:paraId="508B1771" w14:textId="77777777" w:rsidR="006926CD" w:rsidRPr="006926CD" w:rsidRDefault="006926CD" w:rsidP="006926CD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Odbiorcami danych osobowych będą wyłącznie podmioty uprawnione do uzyskania danych osobowych na podstawie przepisów prawa.  </w:t>
      </w:r>
    </w:p>
    <w:p w14:paraId="030F241E" w14:textId="71CC78D9" w:rsidR="006926CD" w:rsidRPr="006926CD" w:rsidRDefault="006926CD" w:rsidP="006926CD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Pani/Pana dane osobowe przechowywane będą zgodnie z rozporządzeniem Prezesa Rady Ministrów z dnia 18 stycznia 2011 r. w sprawie instrukcji kancelaryjnej, jednolitych rzeczowych wykazów akt oraz instrukcji w sprawie organizacji i zakresu działania archiwów zakładowych. </w:t>
      </w:r>
    </w:p>
    <w:p w14:paraId="76E9531C" w14:textId="4D5A240C" w:rsidR="006926CD" w:rsidRPr="006926CD" w:rsidRDefault="006926CD" w:rsidP="006926CD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Przysługuje Pani/Panu prawo dostępu do treści swoich danych oraz prawo ich sprostowania, usunięcia, ograniczenia przetwarzania, prawo do przenoszenia danych.</w:t>
      </w:r>
    </w:p>
    <w:p w14:paraId="70264C90" w14:textId="77777777" w:rsidR="006926CD" w:rsidRPr="006926CD" w:rsidRDefault="006926CD" w:rsidP="006926CD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 Pani/Pan prawo wniesienia skargi do organu nadzorczego - Prezesa Urzędu Ochrony Danych Osobowych.</w:t>
      </w:r>
    </w:p>
    <w:p w14:paraId="085416BE" w14:textId="77777777" w:rsidR="006926CD" w:rsidRPr="006926CD" w:rsidRDefault="006926CD" w:rsidP="006926CD">
      <w:pPr>
        <w:numPr>
          <w:ilvl w:val="0"/>
          <w:numId w:val="1"/>
        </w:numPr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Podanie danych osobowych w zakresie wymaganym wyżej wymienionymi ustawami jest niezbędne do realizacji celu.</w:t>
      </w:r>
    </w:p>
    <w:p w14:paraId="1CF93631" w14:textId="77777777" w:rsidR="006926CD" w:rsidRPr="006926CD" w:rsidRDefault="006926CD" w:rsidP="006926CD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6926C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</w:t>
      </w:r>
    </w:p>
    <w:p w14:paraId="1FA0AE00" w14:textId="77777777" w:rsidR="006926CD" w:rsidRPr="006926CD" w:rsidRDefault="006926CD" w:rsidP="006926C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ahoma"/>
          <w:bCs/>
          <w:kern w:val="0"/>
          <w:sz w:val="24"/>
          <w:szCs w:val="24"/>
          <w:lang w:eastAsia="pl-PL"/>
          <w14:ligatures w14:val="none"/>
        </w:rPr>
      </w:pPr>
    </w:p>
    <w:p w14:paraId="723FF251" w14:textId="04384D1C" w:rsidR="006926CD" w:rsidRPr="006926CD" w:rsidRDefault="006926CD" w:rsidP="006926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......................................</w:t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 </w:t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………………….</w:t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    </w:t>
      </w:r>
    </w:p>
    <w:p w14:paraId="23207D79" w14:textId="77777777" w:rsidR="006926CD" w:rsidRPr="006926CD" w:rsidRDefault="006926CD" w:rsidP="006926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miejscowość i data</w:t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                        </w:t>
      </w: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>podpis pracodawcy</w:t>
      </w:r>
    </w:p>
    <w:p w14:paraId="307A4EC5" w14:textId="77777777" w:rsidR="006926CD" w:rsidRPr="006926CD" w:rsidRDefault="006926CD" w:rsidP="006926CD">
      <w:pPr>
        <w:rPr>
          <w:sz w:val="24"/>
          <w:szCs w:val="24"/>
        </w:rPr>
      </w:pPr>
    </w:p>
    <w:p w14:paraId="1A3FEFBC" w14:textId="5F2C9DCD" w:rsidR="006926CD" w:rsidRPr="006926CD" w:rsidRDefault="006926CD" w:rsidP="006926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926C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                                                                         </w:t>
      </w:r>
    </w:p>
    <w:p w14:paraId="0990101E" w14:textId="77777777" w:rsidR="00B70E0D" w:rsidRPr="006926CD" w:rsidRDefault="00B70E0D">
      <w:pPr>
        <w:rPr>
          <w:sz w:val="24"/>
          <w:szCs w:val="24"/>
        </w:rPr>
      </w:pPr>
    </w:p>
    <w:sectPr w:rsidR="00B70E0D" w:rsidRPr="00692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84121"/>
    <w:multiLevelType w:val="hybridMultilevel"/>
    <w:tmpl w:val="549077CE"/>
    <w:lvl w:ilvl="0" w:tplc="B816A2B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9687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6CD"/>
    <w:rsid w:val="006926CD"/>
    <w:rsid w:val="00941954"/>
    <w:rsid w:val="009D6F59"/>
    <w:rsid w:val="00B70E0D"/>
    <w:rsid w:val="00B86D16"/>
    <w:rsid w:val="00BB0A21"/>
    <w:rsid w:val="00C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67935"/>
  <w15:chartTrackingRefBased/>
  <w15:docId w15:val="{8B2FF7E6-0631-4273-B225-96979C48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2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2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26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2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26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2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2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2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2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26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26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26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26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26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2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2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2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2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2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2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2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2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2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2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2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26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26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26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26C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86D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6D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uro@iodopil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w.rossa@umdebrzno.lan</dc:creator>
  <cp:keywords/>
  <dc:description/>
  <cp:lastModifiedBy>w.rossa@umdebrzno.lan</cp:lastModifiedBy>
  <cp:revision>2</cp:revision>
  <cp:lastPrinted>2025-09-17T10:41:00Z</cp:lastPrinted>
  <dcterms:created xsi:type="dcterms:W3CDTF">2025-09-17T10:38:00Z</dcterms:created>
  <dcterms:modified xsi:type="dcterms:W3CDTF">2025-09-17T10:49:00Z</dcterms:modified>
</cp:coreProperties>
</file>